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C0F1" w14:textId="77777777" w:rsidR="00EB7472" w:rsidRDefault="00EB7472" w:rsidP="007316F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14" w:color="auto"/>
        </w:pBdr>
      </w:pPr>
    </w:p>
    <w:p w14:paraId="14C431B4" w14:textId="1947A86F" w:rsidR="00EB7472" w:rsidRPr="00180134" w:rsidRDefault="00EB7472" w:rsidP="007316F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14" w:color="auto"/>
        </w:pBd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180134">
        <w:rPr>
          <w:b/>
          <w:bCs/>
          <w:sz w:val="28"/>
          <w:szCs w:val="28"/>
        </w:rPr>
        <w:t xml:space="preserve">KONTROLNÍ LIST </w:t>
      </w:r>
      <w:r w:rsidR="006F0CFE">
        <w:rPr>
          <w:b/>
          <w:bCs/>
          <w:sz w:val="28"/>
          <w:szCs w:val="28"/>
        </w:rPr>
        <w:t>VĚCNÉHO HODNOCENÍ</w:t>
      </w:r>
    </w:p>
    <w:p w14:paraId="1076D569" w14:textId="3E8C7BDC" w:rsidR="00EB7472" w:rsidRDefault="00EB7472" w:rsidP="007316F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14" w:color="auto"/>
        </w:pBdr>
        <w:jc w:val="center"/>
        <w:rPr>
          <w:sz w:val="20"/>
          <w:szCs w:val="20"/>
        </w:rPr>
      </w:pPr>
      <w:r w:rsidRPr="00180134">
        <w:rPr>
          <w:sz w:val="20"/>
          <w:szCs w:val="20"/>
        </w:rPr>
        <w:t xml:space="preserve">Opatření SCLLD: </w:t>
      </w:r>
      <w:r w:rsidR="00BE1DF1">
        <w:rPr>
          <w:sz w:val="20"/>
          <w:szCs w:val="20"/>
        </w:rPr>
        <w:t xml:space="preserve">3.1.1. Vznik a </w:t>
      </w:r>
      <w:r w:rsidR="00615ABD">
        <w:rPr>
          <w:sz w:val="20"/>
          <w:szCs w:val="20"/>
        </w:rPr>
        <w:t xml:space="preserve">rozvoj malých </w:t>
      </w:r>
      <w:r w:rsidR="00B17161">
        <w:rPr>
          <w:sz w:val="20"/>
          <w:szCs w:val="20"/>
        </w:rPr>
        <w:t>podniků a mikropodniků</w:t>
      </w:r>
    </w:p>
    <w:p w14:paraId="5DDBD059" w14:textId="77777777" w:rsidR="00CA6F57" w:rsidRPr="00180134" w:rsidRDefault="00CA6F57" w:rsidP="007316F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14" w:color="auto"/>
        </w:pBdr>
        <w:jc w:val="center"/>
        <w:rPr>
          <w:sz w:val="20"/>
          <w:szCs w:val="20"/>
        </w:rPr>
      </w:pPr>
    </w:p>
    <w:p w14:paraId="45C7DAFE" w14:textId="5F415609" w:rsidR="00EB7472" w:rsidRPr="00180134" w:rsidRDefault="00EB7472" w:rsidP="007316F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14" w:color="auto"/>
        </w:pBdr>
        <w:rPr>
          <w:sz w:val="20"/>
          <w:szCs w:val="20"/>
        </w:rPr>
      </w:pPr>
      <w:r w:rsidRPr="00180134">
        <w:rPr>
          <w:sz w:val="20"/>
          <w:szCs w:val="20"/>
        </w:rPr>
        <w:t xml:space="preserve">Identifikace výzvy MAS: </w:t>
      </w:r>
      <w:r w:rsidRPr="00180134">
        <w:rPr>
          <w:sz w:val="20"/>
          <w:szCs w:val="20"/>
        </w:rPr>
        <w:tab/>
      </w:r>
      <w:r w:rsidRPr="00180134">
        <w:rPr>
          <w:sz w:val="20"/>
          <w:szCs w:val="20"/>
        </w:rPr>
        <w:tab/>
      </w:r>
      <w:r w:rsidR="00D9330C">
        <w:rPr>
          <w:sz w:val="20"/>
          <w:szCs w:val="20"/>
        </w:rPr>
        <w:t>2</w:t>
      </w:r>
      <w:r w:rsidRPr="00180134">
        <w:rPr>
          <w:sz w:val="20"/>
          <w:szCs w:val="20"/>
        </w:rPr>
        <w:t xml:space="preserve">. VÝZVA MAS </w:t>
      </w:r>
      <w:proofErr w:type="spellStart"/>
      <w:r w:rsidR="00DE0A29">
        <w:rPr>
          <w:sz w:val="20"/>
          <w:szCs w:val="20"/>
        </w:rPr>
        <w:t>Staroměstsko</w:t>
      </w:r>
      <w:proofErr w:type="spellEnd"/>
      <w:r w:rsidRPr="00180134">
        <w:rPr>
          <w:sz w:val="20"/>
          <w:szCs w:val="20"/>
        </w:rPr>
        <w:t xml:space="preserve">, </w:t>
      </w:r>
      <w:proofErr w:type="spellStart"/>
      <w:r w:rsidRPr="00180134">
        <w:rPr>
          <w:sz w:val="20"/>
          <w:szCs w:val="20"/>
        </w:rPr>
        <w:t>z.s</w:t>
      </w:r>
      <w:proofErr w:type="spellEnd"/>
      <w:r w:rsidRPr="00180134">
        <w:rPr>
          <w:sz w:val="20"/>
          <w:szCs w:val="20"/>
        </w:rPr>
        <w:t xml:space="preserve">. – </w:t>
      </w:r>
      <w:r w:rsidR="00DE0A29">
        <w:rPr>
          <w:sz w:val="20"/>
          <w:szCs w:val="20"/>
        </w:rPr>
        <w:t xml:space="preserve">OP </w:t>
      </w:r>
      <w:r w:rsidRPr="00180134">
        <w:rPr>
          <w:sz w:val="20"/>
          <w:szCs w:val="20"/>
        </w:rPr>
        <w:t>TAK – TECHNOLOGIE PRO MAS</w:t>
      </w:r>
    </w:p>
    <w:p w14:paraId="09953A47" w14:textId="05A59C2D" w:rsidR="00EB7472" w:rsidRPr="00180134" w:rsidRDefault="00EB7472" w:rsidP="007316F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14" w:color="auto"/>
        </w:pBdr>
        <w:rPr>
          <w:sz w:val="20"/>
          <w:szCs w:val="20"/>
        </w:rPr>
      </w:pPr>
      <w:r w:rsidRPr="00180134">
        <w:rPr>
          <w:sz w:val="20"/>
          <w:szCs w:val="20"/>
        </w:rPr>
        <w:t>Identifikace nadřazené výzvy ŘO:</w:t>
      </w:r>
      <w:r w:rsidR="005A6445" w:rsidRPr="00180134">
        <w:rPr>
          <w:sz w:val="20"/>
          <w:szCs w:val="20"/>
        </w:rPr>
        <w:tab/>
      </w:r>
      <w:r w:rsidRPr="00180134">
        <w:rPr>
          <w:sz w:val="20"/>
          <w:szCs w:val="20"/>
        </w:rPr>
        <w:t xml:space="preserve"> I. TECHNOLOGIE PRO MAS (CLLD)</w:t>
      </w:r>
    </w:p>
    <w:p w14:paraId="2E13C1FE" w14:textId="4705F9B3" w:rsidR="00D9330C" w:rsidRDefault="00EB7472" w:rsidP="007316F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14" w:color="auto"/>
        </w:pBdr>
        <w:rPr>
          <w:rFonts w:ascii="Times New Roman" w:hAnsi="Times New Roman" w:cs="Times New Roman"/>
          <w:sz w:val="24"/>
          <w:szCs w:val="24"/>
        </w:rPr>
      </w:pPr>
      <w:r w:rsidRPr="00180134">
        <w:rPr>
          <w:sz w:val="20"/>
          <w:szCs w:val="20"/>
        </w:rPr>
        <w:t xml:space="preserve">Žadatel: </w:t>
      </w:r>
      <w:r w:rsidR="00317F57">
        <w:rPr>
          <w:sz w:val="20"/>
          <w:szCs w:val="20"/>
        </w:rPr>
        <w:tab/>
      </w:r>
      <w:r w:rsidR="00317F57">
        <w:rPr>
          <w:sz w:val="20"/>
          <w:szCs w:val="20"/>
        </w:rPr>
        <w:tab/>
      </w:r>
      <w:r w:rsidR="00317F57">
        <w:rPr>
          <w:sz w:val="20"/>
          <w:szCs w:val="20"/>
        </w:rPr>
        <w:tab/>
      </w:r>
      <w:r w:rsidR="00317F57">
        <w:rPr>
          <w:sz w:val="20"/>
          <w:szCs w:val="20"/>
        </w:rPr>
        <w:tab/>
      </w:r>
    </w:p>
    <w:p w14:paraId="45FC6341" w14:textId="4B492C5B" w:rsidR="00AB2423" w:rsidRPr="00180134" w:rsidRDefault="00EB7472" w:rsidP="007316F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14" w:color="auto"/>
        </w:pBdr>
        <w:rPr>
          <w:sz w:val="20"/>
          <w:szCs w:val="20"/>
        </w:rPr>
      </w:pPr>
      <w:r w:rsidRPr="00180134">
        <w:rPr>
          <w:sz w:val="20"/>
          <w:szCs w:val="20"/>
        </w:rPr>
        <w:t>Datum konání Výběrové komise:</w:t>
      </w:r>
      <w:r w:rsidR="00317F57">
        <w:rPr>
          <w:sz w:val="20"/>
          <w:szCs w:val="20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4094"/>
        <w:gridCol w:w="766"/>
        <w:gridCol w:w="3171"/>
        <w:gridCol w:w="1874"/>
        <w:gridCol w:w="2083"/>
      </w:tblGrid>
      <w:tr w:rsidR="00BD6C71" w:rsidRPr="00BD6C71" w14:paraId="6A9E4DF3" w14:textId="77777777" w:rsidTr="008A3F3A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DD4DFE5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Kritéria formálních náležitostí</w:t>
            </w:r>
          </w:p>
        </w:tc>
      </w:tr>
      <w:tr w:rsidR="00B22985" w:rsidRPr="00BD6C71" w14:paraId="7DC20BBB" w14:textId="77777777" w:rsidTr="004A4E14">
        <w:trPr>
          <w:trHeight w:val="315"/>
        </w:trPr>
        <w:tc>
          <w:tcPr>
            <w:tcW w:w="7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621438F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 kritéria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29AE73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Hodnocení</w:t>
            </w:r>
          </w:p>
        </w:tc>
        <w:tc>
          <w:tcPr>
            <w:tcW w:w="14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B164207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Zdroj informací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EFCE9F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Přidělené hodnocení (Body)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D69FED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Odůvodnění hodnocení</w:t>
            </w:r>
          </w:p>
        </w:tc>
      </w:tr>
      <w:tr w:rsidR="00B22985" w:rsidRPr="00BD6C71" w14:paraId="49190AC3" w14:textId="77777777" w:rsidTr="004A4E14">
        <w:trPr>
          <w:trHeight w:val="315"/>
        </w:trPr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848ED76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CA8A54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 hodnocení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2996C7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Body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78A171A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A50CE0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1EBAB58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22985" w:rsidRPr="00BD6C71" w14:paraId="6A2CC57F" w14:textId="77777777" w:rsidTr="004A4E14">
        <w:trPr>
          <w:trHeight w:val="915"/>
        </w:trPr>
        <w:tc>
          <w:tcPr>
            <w:tcW w:w="7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0BEB2BB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Prvožadatelé</w:t>
            </w:r>
            <w:proofErr w:type="spellEnd"/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OP PIK, OP TAK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A340" w14:textId="77777777" w:rsidR="00BD6C71" w:rsidRPr="00BD6C71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Žadateli nebylo ke dni podání projektového záměru na MAS vydáno žádné Rozhodnutí o poskytnutí dotace v programu OP PIK ani OP TAK.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96A2" w14:textId="74451CA1" w:rsidR="00BD6C71" w:rsidRPr="002773E7" w:rsidRDefault="00D12E4C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E049" w14:textId="22B196D2" w:rsid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Podnikatelský záměr; </w:t>
            </w:r>
          </w:p>
          <w:p w14:paraId="12B37411" w14:textId="16503D4D" w:rsidR="00B25BB2" w:rsidRDefault="00B25BB2" w:rsidP="00BD6C71">
            <w:pPr>
              <w:spacing w:after="0" w:line="240" w:lineRule="auto"/>
            </w:pPr>
            <w:hyperlink r:id="rId6" w:history="1">
              <w:proofErr w:type="spellStart"/>
              <w:r>
                <w:rPr>
                  <w:rStyle w:val="Hypertextovodkaz"/>
                </w:rPr>
                <w:t>DotaceEU</w:t>
              </w:r>
              <w:proofErr w:type="spellEnd"/>
              <w:r>
                <w:rPr>
                  <w:rStyle w:val="Hypertextovodkaz"/>
                </w:rPr>
                <w:t xml:space="preserve"> - Seznam operací (příjemců)</w:t>
              </w:r>
            </w:hyperlink>
          </w:p>
          <w:p w14:paraId="33298A29" w14:textId="7B144B5C" w:rsidR="00043221" w:rsidRPr="00BD6C71" w:rsidRDefault="00C71EDA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hyperlink r:id="rId7" w:history="1">
              <w:proofErr w:type="spellStart"/>
              <w:r>
                <w:rPr>
                  <w:rStyle w:val="Hypertextovodkaz"/>
                </w:rPr>
                <w:t>DotaceEU</w:t>
              </w:r>
              <w:proofErr w:type="spellEnd"/>
              <w:r>
                <w:rPr>
                  <w:rStyle w:val="Hypertextovodkaz"/>
                </w:rPr>
                <w:t xml:space="preserve"> - Seznam operací (příjemců)</w:t>
              </w:r>
            </w:hyperlink>
            <w:r w:rsidR="007A5825"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2168" w14:textId="51378137" w:rsidR="00BD6C71" w:rsidRPr="00BD6C71" w:rsidRDefault="00BD6C71" w:rsidP="00B2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7CCF" w14:textId="5964F2DF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22985" w:rsidRPr="00BD6C71" w14:paraId="257A20C1" w14:textId="77777777" w:rsidTr="004A4E14">
        <w:trPr>
          <w:trHeight w:val="615"/>
        </w:trPr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2A19119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3E81" w14:textId="77777777" w:rsidR="00BD6C71" w:rsidRPr="00BD6C71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Žadateli bylo vydáno Rozhodnutí o poskytnutí dotace v programu OP PIK či OP TAK.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2AD36" w14:textId="77777777" w:rsidR="00BD6C71" w:rsidRPr="002773E7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BBBFF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7F523" w14:textId="77777777" w:rsidR="00BD6C71" w:rsidRPr="00BD6C71" w:rsidRDefault="00BD6C71" w:rsidP="00B2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40ED7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2985" w:rsidRPr="00BD6C71" w14:paraId="346849A4" w14:textId="77777777" w:rsidTr="004A4E14">
        <w:trPr>
          <w:trHeight w:val="1215"/>
        </w:trPr>
        <w:tc>
          <w:tcPr>
            <w:tcW w:w="7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474D00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Prvožadatelé</w:t>
            </w:r>
            <w:proofErr w:type="spellEnd"/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na MAS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DE61" w14:textId="305F3351" w:rsidR="00BD6C71" w:rsidRPr="00BD6C71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Žadateli nebyl do data podání návrhu projektu na MAS vydán právní akt v projektu podaném do výzvy MAS Staroměstsko, z. s. vyhlášené v rámci SCLLD 2014-2020 ani SCLLD 2021-2027.</w:t>
            </w:r>
            <w:r w:rsidR="006F15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="00B009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Prvožadatel</w:t>
            </w:r>
            <w:proofErr w:type="spellEnd"/>
            <w:r w:rsidR="00B009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je i ten, který byl vybraný MAS, ale u ŘO neuspěl.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FFDD" w14:textId="2CEBA44A" w:rsidR="00BD6C71" w:rsidRPr="002773E7" w:rsidRDefault="00D12E4C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E550" w14:textId="6B195E8C" w:rsidR="00D12E4C" w:rsidRPr="00BD6C71" w:rsidRDefault="00BD6C71" w:rsidP="00D12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Podnikatelský záměr; </w:t>
            </w:r>
            <w:r w:rsidR="00250DF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Seznam podpořených projektů </w:t>
            </w:r>
            <w:r w:rsidR="00A41F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 rámci MAS</w:t>
            </w:r>
          </w:p>
          <w:p w14:paraId="0A1085D9" w14:textId="392F5976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9107" w14:textId="10C63154" w:rsidR="00BD6C71" w:rsidRPr="00BD6C71" w:rsidRDefault="00BD6C71" w:rsidP="00B2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800E" w14:textId="1E5F0E9A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22985" w:rsidRPr="00BD6C71" w14:paraId="3EBB8D38" w14:textId="77777777" w:rsidTr="004A4E14">
        <w:trPr>
          <w:trHeight w:val="1215"/>
        </w:trPr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FDDE708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D834" w14:textId="77777777" w:rsidR="00BD6C71" w:rsidRPr="00BD6C71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Žadateli byl do data podání návrhu projektu na MAS vydán právní akt v projektu podaném do výzvy MAS Staroměstsko, z. s. vyhlášené v rámci SCLLD 2014-2020 nebo 2021-2027.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0282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7F0DF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064F8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E3C49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2985" w:rsidRPr="00BD6C71" w14:paraId="45B27AC5" w14:textId="77777777" w:rsidTr="004A4E14">
        <w:trPr>
          <w:trHeight w:val="315"/>
        </w:trPr>
        <w:tc>
          <w:tcPr>
            <w:tcW w:w="7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C2568DF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Velikost podniku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1074" w14:textId="77777777" w:rsidR="00BD6C71" w:rsidRPr="00BD6C71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Mikropodnik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D2A9" w14:textId="59F2081C" w:rsidR="00BD6C71" w:rsidRPr="00BD6C71" w:rsidRDefault="00D12E4C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70CB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Podnikatelský záměr, čestné prohlášení žadatele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EC98" w14:textId="3FBFEE6E" w:rsidR="00BD6C71" w:rsidRPr="00BD6C71" w:rsidRDefault="00BD6C71" w:rsidP="00B2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5CAE" w14:textId="412ACC8D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22985" w:rsidRPr="00BD6C71" w14:paraId="232F3606" w14:textId="77777777" w:rsidTr="004A4E14">
        <w:trPr>
          <w:trHeight w:val="315"/>
        </w:trPr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1C9F45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13C0" w14:textId="77777777" w:rsidR="00BD6C71" w:rsidRPr="00BD6C71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Malý podnik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85FD" w14:textId="41EAE6C0" w:rsidR="00BD6C71" w:rsidRPr="00BD6C71" w:rsidRDefault="00D12E4C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A2190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6654E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952EE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2985" w:rsidRPr="00BD6C71" w14:paraId="3FEAEB87" w14:textId="77777777" w:rsidTr="004A4E14">
        <w:trPr>
          <w:trHeight w:val="315"/>
        </w:trPr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5385B8B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DBC2" w14:textId="77777777" w:rsidR="00BD6C71" w:rsidRPr="00BD6C71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Střední podnik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6968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3A302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150AD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0EB97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D6C71" w:rsidRPr="00BD6C71" w14:paraId="5336559C" w14:textId="77777777" w:rsidTr="00BD6C71">
        <w:trPr>
          <w:trHeight w:val="11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14:paraId="325A748F" w14:textId="0B31AF8D" w:rsidR="00BD6C71" w:rsidRPr="00BD6C71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Poznámka k hodnocení: Mikropodnik je vymezen jako podnik, který zaměstnává méně než 10 osob a jehož roční obrat nebo bilanční suma roční rozvahy nepřesahuje 2 miliony EUR. Malý podnik je vymezen jako podnik, který zaměstnává méně než 50 osob a jehož roční obrat nebo bilanční suma roční rozvahy nepřesahuje 10 miliony EUR. Střední podnik je vymezen jako podnik, který zaměstnává méně než 250 osob a jehož roční obrat nepřesahuje 50 milionů EUR nebo bilanční suma roční rozvahy nepřesahuje 43 miliony EUR.</w:t>
            </w:r>
            <w:r w:rsidR="00C468B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Údaje k</w:t>
            </w:r>
            <w:r w:rsidR="00ED73B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31.12. předešlého roku.</w:t>
            </w:r>
          </w:p>
        </w:tc>
      </w:tr>
      <w:tr w:rsidR="00B22985" w:rsidRPr="00BD6C71" w14:paraId="5BD0D3A0" w14:textId="77777777" w:rsidTr="004A4E14">
        <w:trPr>
          <w:trHeight w:val="315"/>
        </w:trPr>
        <w:tc>
          <w:tcPr>
            <w:tcW w:w="7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67F1C55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Finanční náročnost projektu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3086" w14:textId="77777777" w:rsidR="00580D0E" w:rsidRPr="002773E7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Celkové způsobilé výdaje </w:t>
            </w:r>
            <w:r w:rsidR="00580D0E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</w:t>
            </w:r>
          </w:p>
          <w:p w14:paraId="356EE0D7" w14:textId="4D472744" w:rsidR="00BD6C71" w:rsidRPr="002773E7" w:rsidRDefault="00F25D38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250 000 – 1 000 000</w:t>
            </w:r>
            <w:r w:rsidR="00BD6C71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6A86" w14:textId="2122FC45" w:rsidR="00BD6C71" w:rsidRPr="002773E7" w:rsidRDefault="00D12E4C" w:rsidP="00E44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8F64" w14:textId="77777777" w:rsidR="00BD6C71" w:rsidRPr="002773E7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Podnikatelský záměr, rozpočet projektu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BAC8" w14:textId="76980CBC" w:rsidR="00BD6C71" w:rsidRPr="00BD6C71" w:rsidRDefault="00BD6C71" w:rsidP="00B2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6120" w14:textId="21F607DA" w:rsidR="00BD6C71" w:rsidRPr="00BD6C71" w:rsidRDefault="00BD6C71" w:rsidP="00D9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22985" w:rsidRPr="00BD6C71" w14:paraId="1CAFCEE0" w14:textId="77777777" w:rsidTr="004A4E14">
        <w:trPr>
          <w:trHeight w:val="315"/>
        </w:trPr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5539A82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7F57" w14:textId="77777777" w:rsidR="00580D0E" w:rsidRPr="002773E7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Celkové způsobilé výdaje </w:t>
            </w:r>
            <w:r w:rsidR="003A07CF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    </w:t>
            </w:r>
          </w:p>
          <w:p w14:paraId="235B50F5" w14:textId="2AE44FD6" w:rsidR="00BD6C71" w:rsidRPr="002773E7" w:rsidRDefault="00F25D38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  <w:r w:rsidR="003A07CF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000</w:t>
            </w:r>
            <w:r w:rsidR="00BD6C71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00</w:t>
            </w:r>
            <w:r w:rsidR="003A07CF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  <w:r w:rsidR="00BD6C71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- 1 </w:t>
            </w:r>
            <w:r w:rsidR="003A07CF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  <w:r w:rsidR="00BD6C71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00 000 Kč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97DB" w14:textId="3DBBFEEC" w:rsidR="00BD6C71" w:rsidRPr="002773E7" w:rsidRDefault="00D12E4C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75FA9" w14:textId="77777777" w:rsidR="00BD6C71" w:rsidRPr="002773E7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DAB97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C92FD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2985" w:rsidRPr="00BD6C71" w14:paraId="7AC57000" w14:textId="77777777" w:rsidTr="004A4E14">
        <w:trPr>
          <w:trHeight w:val="315"/>
        </w:trPr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FA02E7C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C9475" w14:textId="77777777" w:rsidR="00580D0E" w:rsidRPr="002773E7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Celkové způsobilé výdaje </w:t>
            </w:r>
            <w:r w:rsidR="003A07CF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    </w:t>
            </w:r>
          </w:p>
          <w:p w14:paraId="5F240CFB" w14:textId="584522FF" w:rsidR="00BD6C71" w:rsidRPr="002773E7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1 500 001 - 2 </w:t>
            </w:r>
            <w:r w:rsidR="00FE1747"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140</w:t>
            </w: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000 Kč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F365" w14:textId="43280EC0" w:rsidR="00BD6C71" w:rsidRPr="002773E7" w:rsidRDefault="000E5FFB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026FC" w14:textId="77777777" w:rsidR="00BD6C71" w:rsidRPr="002773E7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45B5A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1624F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2985" w:rsidRPr="00BD6C71" w14:paraId="12D36B8D" w14:textId="77777777" w:rsidTr="004A4E14">
        <w:trPr>
          <w:trHeight w:val="300"/>
        </w:trPr>
        <w:tc>
          <w:tcPr>
            <w:tcW w:w="7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85F24A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Velikost obce či místní části, ve které je místo realizace projektu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F672" w14:textId="77777777" w:rsidR="00BD6C71" w:rsidRPr="002773E7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 1000 obyvatel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4D06" w14:textId="3DA76D73" w:rsidR="00BD6C71" w:rsidRPr="002773E7" w:rsidRDefault="00D12E4C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E8AC" w14:textId="636F85F3" w:rsidR="00BD6C71" w:rsidRPr="002773E7" w:rsidRDefault="00C85992" w:rsidP="00BD6C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773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Nejaktuálnější data z ČSÚ, která jsou zveřejněna na webu ČSÚ.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4F451" w14:textId="422D80A2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D7523" w14:textId="66AC95E6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22985" w:rsidRPr="00BD6C71" w14:paraId="2F15D958" w14:textId="77777777" w:rsidTr="004A4E14">
        <w:trPr>
          <w:trHeight w:val="315"/>
        </w:trPr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3D1BDAA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FA80" w14:textId="77777777" w:rsidR="00BD6C71" w:rsidRPr="00BD6C71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1001 - 2000 obyvatel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CEE0" w14:textId="42D5D84E" w:rsidR="00BD6C71" w:rsidRPr="00BD6C71" w:rsidRDefault="00D12E4C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84111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4ECE8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18847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22985" w:rsidRPr="00BD6C71" w14:paraId="2C2F11AD" w14:textId="77777777" w:rsidTr="004A4E14">
        <w:trPr>
          <w:trHeight w:val="315"/>
        </w:trPr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43FDEBB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9D00" w14:textId="77777777" w:rsidR="00BD6C71" w:rsidRPr="00BD6C71" w:rsidRDefault="00BD6C71" w:rsidP="00BD6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 a více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E697" w14:textId="77777777" w:rsidR="00BD6C71" w:rsidRPr="00BD6C71" w:rsidRDefault="00BD6C71" w:rsidP="00BD6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D6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1DD4F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41137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54BF1" w14:textId="77777777" w:rsidR="00BD6C71" w:rsidRPr="00BD6C71" w:rsidRDefault="00BD6C71" w:rsidP="00BD6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5149E823" w14:textId="77777777" w:rsidR="00EB346C" w:rsidRDefault="00EB346C" w:rsidP="00566EA9">
      <w:pPr>
        <w:spacing w:after="0" w:line="240" w:lineRule="auto"/>
        <w:rPr>
          <w:color w:val="AEAAAA" w:themeColor="background2" w:themeShade="BF"/>
          <w:sz w:val="16"/>
          <w:szCs w:val="16"/>
        </w:rPr>
      </w:pPr>
    </w:p>
    <w:p w14:paraId="2194C842" w14:textId="56749376" w:rsidR="00566EA9" w:rsidRPr="00566EA9" w:rsidRDefault="00CA6F57" w:rsidP="00566EA9">
      <w:pPr>
        <w:spacing w:after="0" w:line="240" w:lineRule="auto"/>
        <w:rPr>
          <w:color w:val="AEAAAA" w:themeColor="background2" w:themeShade="BF"/>
          <w:sz w:val="16"/>
          <w:szCs w:val="16"/>
        </w:rPr>
      </w:pPr>
      <w:r>
        <w:rPr>
          <w:color w:val="AEAAAA" w:themeColor="background2" w:themeShade="BF"/>
          <w:sz w:val="16"/>
          <w:szCs w:val="16"/>
        </w:rPr>
        <w:t>Z</w:t>
      </w:r>
      <w:r w:rsidR="00566EA9" w:rsidRPr="00566EA9">
        <w:rPr>
          <w:color w:val="AEAAAA" w:themeColor="background2" w:themeShade="BF"/>
          <w:sz w:val="16"/>
          <w:szCs w:val="16"/>
        </w:rPr>
        <w:t xml:space="preserve">kratky: </w:t>
      </w:r>
      <w:r w:rsidR="00E42F55">
        <w:rPr>
          <w:color w:val="AEAAAA" w:themeColor="background2" w:themeShade="BF"/>
          <w:sz w:val="16"/>
          <w:szCs w:val="16"/>
        </w:rPr>
        <w:tab/>
      </w:r>
      <w:r w:rsidR="00566EA9" w:rsidRPr="00566EA9">
        <w:rPr>
          <w:color w:val="AEAAAA" w:themeColor="background2" w:themeShade="BF"/>
          <w:sz w:val="16"/>
          <w:szCs w:val="16"/>
        </w:rPr>
        <w:t xml:space="preserve">MAS - místní akční skupina </w:t>
      </w:r>
    </w:p>
    <w:p w14:paraId="3C8EDBC9" w14:textId="77777777" w:rsidR="00566EA9" w:rsidRPr="00566EA9" w:rsidRDefault="00566EA9" w:rsidP="00E42F55">
      <w:pPr>
        <w:spacing w:after="0" w:line="240" w:lineRule="auto"/>
        <w:ind w:left="708"/>
        <w:rPr>
          <w:color w:val="AEAAAA" w:themeColor="background2" w:themeShade="BF"/>
          <w:sz w:val="16"/>
          <w:szCs w:val="16"/>
        </w:rPr>
      </w:pPr>
      <w:r w:rsidRPr="00566EA9">
        <w:rPr>
          <w:color w:val="AEAAAA" w:themeColor="background2" w:themeShade="BF"/>
          <w:sz w:val="16"/>
          <w:szCs w:val="16"/>
        </w:rPr>
        <w:t xml:space="preserve">OP PIK - Operační program Podnikání a inovace pro konkurenceschopnost </w:t>
      </w:r>
    </w:p>
    <w:p w14:paraId="40C9933F" w14:textId="77777777" w:rsidR="00566EA9" w:rsidRPr="00566EA9" w:rsidRDefault="00566EA9" w:rsidP="00E42F55">
      <w:pPr>
        <w:spacing w:after="0" w:line="240" w:lineRule="auto"/>
        <w:ind w:firstLine="708"/>
        <w:rPr>
          <w:color w:val="AEAAAA" w:themeColor="background2" w:themeShade="BF"/>
          <w:sz w:val="16"/>
          <w:szCs w:val="16"/>
        </w:rPr>
      </w:pPr>
      <w:r w:rsidRPr="00566EA9">
        <w:rPr>
          <w:color w:val="AEAAAA" w:themeColor="background2" w:themeShade="BF"/>
          <w:sz w:val="16"/>
          <w:szCs w:val="16"/>
        </w:rPr>
        <w:t xml:space="preserve">OP TAK - Operační program Technologie a aplikace pro konkurenceschopnost </w:t>
      </w:r>
    </w:p>
    <w:p w14:paraId="48134C0B" w14:textId="4F92761A" w:rsidR="00566EA9" w:rsidRPr="00566EA9" w:rsidRDefault="00566EA9" w:rsidP="00E42F55">
      <w:pPr>
        <w:spacing w:after="0" w:line="240" w:lineRule="auto"/>
        <w:ind w:firstLine="708"/>
        <w:rPr>
          <w:color w:val="AEAAAA" w:themeColor="background2" w:themeShade="BF"/>
          <w:sz w:val="16"/>
          <w:szCs w:val="16"/>
        </w:rPr>
      </w:pPr>
      <w:r w:rsidRPr="00566EA9">
        <w:rPr>
          <w:color w:val="AEAAAA" w:themeColor="background2" w:themeShade="BF"/>
          <w:sz w:val="16"/>
          <w:szCs w:val="16"/>
        </w:rPr>
        <w:t>SCLLD - Strategie komunitně vedeného místního rozvoje</w:t>
      </w:r>
    </w:p>
    <w:p w14:paraId="35B865F1" w14:textId="13CF5F4B" w:rsidR="00566EA9" w:rsidRPr="007C2A53" w:rsidRDefault="00566EA9" w:rsidP="007C2A53">
      <w:pPr>
        <w:rPr>
          <w:sz w:val="6"/>
          <w:szCs w:val="6"/>
        </w:rPr>
      </w:pPr>
      <w:r>
        <w:t xml:space="preserve">Maximální počet bodů je </w:t>
      </w:r>
      <w:r w:rsidR="00D12E4C">
        <w:t>40</w:t>
      </w:r>
      <w:r w:rsidR="007C2A53">
        <w:t>, m</w:t>
      </w:r>
      <w:r>
        <w:t xml:space="preserve">inimální počet bodů pro splnění věcného hodnocení je </w:t>
      </w:r>
      <w:r w:rsidR="00D12E4C">
        <w:t>20</w:t>
      </w:r>
      <w:r>
        <w:t>.</w:t>
      </w:r>
      <w:r w:rsidR="00017C56">
        <w:tab/>
      </w:r>
    </w:p>
    <w:p w14:paraId="51C0561E" w14:textId="77777777" w:rsidR="00EB346C" w:rsidRDefault="00EB346C" w:rsidP="00F4193E"/>
    <w:p w14:paraId="5C978760" w14:textId="77777777" w:rsidR="00EB346C" w:rsidRDefault="00EB346C" w:rsidP="00F4193E"/>
    <w:p w14:paraId="4A9E9D62" w14:textId="77777777" w:rsidR="00EB346C" w:rsidRDefault="00EB346C" w:rsidP="00F4193E"/>
    <w:p w14:paraId="5F201CA0" w14:textId="77777777" w:rsidR="00EB346C" w:rsidRDefault="00EB346C" w:rsidP="00F4193E"/>
    <w:tbl>
      <w:tblPr>
        <w:tblStyle w:val="Mkatabulky"/>
        <w:tblW w:w="14459" w:type="dxa"/>
        <w:tblInd w:w="-147" w:type="dxa"/>
        <w:tblLook w:val="04A0" w:firstRow="1" w:lastRow="0" w:firstColumn="1" w:lastColumn="0" w:noHBand="0" w:noVBand="1"/>
      </w:tblPr>
      <w:tblGrid>
        <w:gridCol w:w="3544"/>
        <w:gridCol w:w="10915"/>
      </w:tblGrid>
      <w:tr w:rsidR="00F4193E" w:rsidRPr="00180134" w14:paraId="3EE901FE" w14:textId="77777777" w:rsidTr="00580D0E">
        <w:tc>
          <w:tcPr>
            <w:tcW w:w="3544" w:type="dxa"/>
            <w:shd w:val="clear" w:color="auto" w:fill="A8D08D" w:themeFill="accent6" w:themeFillTint="99"/>
            <w:vAlign w:val="center"/>
          </w:tcPr>
          <w:p w14:paraId="1BAE0CD3" w14:textId="03176145" w:rsidR="00F4193E" w:rsidRPr="00180134" w:rsidRDefault="00566EA9" w:rsidP="00E42F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Součet přiděleného počtu bodů:</w:t>
            </w:r>
          </w:p>
        </w:tc>
        <w:tc>
          <w:tcPr>
            <w:tcW w:w="10915" w:type="dxa"/>
          </w:tcPr>
          <w:p w14:paraId="7F2EBBD6" w14:textId="3774D498" w:rsidR="00F4193E" w:rsidRPr="00180134" w:rsidRDefault="00F4193E" w:rsidP="00E42F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66EA9" w:rsidRPr="00180134" w14:paraId="3A99AB21" w14:textId="77777777" w:rsidTr="00580D0E">
        <w:tc>
          <w:tcPr>
            <w:tcW w:w="3544" w:type="dxa"/>
            <w:shd w:val="clear" w:color="auto" w:fill="A8D08D" w:themeFill="accent6" w:themeFillTint="99"/>
            <w:vAlign w:val="center"/>
          </w:tcPr>
          <w:p w14:paraId="5F29AD0E" w14:textId="26B945E6" w:rsidR="00566EA9" w:rsidRPr="00180134" w:rsidRDefault="00566EA9" w:rsidP="00E42F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Závěrečné vyjádření výběrové komise:</w:t>
            </w:r>
          </w:p>
        </w:tc>
        <w:tc>
          <w:tcPr>
            <w:tcW w:w="10915" w:type="dxa"/>
          </w:tcPr>
          <w:p w14:paraId="5CE0E40D" w14:textId="05FF8A99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F1F81B8" w14:textId="77777777" w:rsidR="00F4193E" w:rsidRPr="00180134" w:rsidRDefault="00F4193E" w:rsidP="00F4193E">
      <w:pPr>
        <w:rPr>
          <w:sz w:val="6"/>
          <w:szCs w:val="6"/>
        </w:rPr>
      </w:pPr>
    </w:p>
    <w:tbl>
      <w:tblPr>
        <w:tblStyle w:val="Mkatabulky"/>
        <w:tblW w:w="14459" w:type="dxa"/>
        <w:tblInd w:w="-147" w:type="dxa"/>
        <w:tblLook w:val="04A0" w:firstRow="1" w:lastRow="0" w:firstColumn="1" w:lastColumn="0" w:noHBand="0" w:noVBand="1"/>
      </w:tblPr>
      <w:tblGrid>
        <w:gridCol w:w="3544"/>
        <w:gridCol w:w="10915"/>
      </w:tblGrid>
      <w:tr w:rsidR="00F4193E" w:rsidRPr="00180134" w14:paraId="13137991" w14:textId="77777777" w:rsidTr="00580D0E">
        <w:tc>
          <w:tcPr>
            <w:tcW w:w="3544" w:type="dxa"/>
            <w:shd w:val="clear" w:color="auto" w:fill="A8D08D" w:themeFill="accent6" w:themeFillTint="99"/>
          </w:tcPr>
          <w:p w14:paraId="32086007" w14:textId="29DC275B" w:rsidR="00F4193E" w:rsidRPr="00180134" w:rsidRDefault="00566EA9" w:rsidP="00F419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Složení výběrové komise</w:t>
            </w:r>
          </w:p>
        </w:tc>
        <w:tc>
          <w:tcPr>
            <w:tcW w:w="10915" w:type="dxa"/>
            <w:shd w:val="clear" w:color="auto" w:fill="A8D08D" w:themeFill="accent6" w:themeFillTint="99"/>
          </w:tcPr>
          <w:p w14:paraId="0658ADE2" w14:textId="303787EE" w:rsidR="00F4193E" w:rsidRPr="00180134" w:rsidRDefault="00F4193E" w:rsidP="00F4193E">
            <w:pPr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Podpis</w:t>
            </w:r>
            <w:r w:rsidR="00566EA9">
              <w:rPr>
                <w:b/>
                <w:bCs/>
                <w:sz w:val="20"/>
                <w:szCs w:val="20"/>
              </w:rPr>
              <w:t>y přítomných členů výběrové komise</w:t>
            </w:r>
          </w:p>
        </w:tc>
      </w:tr>
      <w:tr w:rsidR="00F4193E" w:rsidRPr="00180134" w14:paraId="3C6C991F" w14:textId="77777777" w:rsidTr="00E42F55">
        <w:tc>
          <w:tcPr>
            <w:tcW w:w="3544" w:type="dxa"/>
          </w:tcPr>
          <w:p w14:paraId="6D2B6792" w14:textId="180C89DD" w:rsidR="00F4193E" w:rsidRPr="00180134" w:rsidRDefault="00F4193E" w:rsidP="00E42F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14:paraId="35313936" w14:textId="77777777" w:rsidR="00F4193E" w:rsidRPr="00180134" w:rsidRDefault="00F4193E" w:rsidP="00E42F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93E" w:rsidRPr="00180134" w14:paraId="49B71FCB" w14:textId="77777777" w:rsidTr="00E42F55">
        <w:tc>
          <w:tcPr>
            <w:tcW w:w="3544" w:type="dxa"/>
          </w:tcPr>
          <w:p w14:paraId="2D3AFF32" w14:textId="34119111" w:rsidR="00F4193E" w:rsidRPr="00180134" w:rsidRDefault="00F4193E" w:rsidP="00E42F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14:paraId="4B5CFF33" w14:textId="77777777" w:rsidR="00F4193E" w:rsidRPr="00180134" w:rsidRDefault="00F4193E" w:rsidP="00E42F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66EA9" w:rsidRPr="00180134" w14:paraId="5D3BB89F" w14:textId="77777777" w:rsidTr="00E42F55">
        <w:tc>
          <w:tcPr>
            <w:tcW w:w="3544" w:type="dxa"/>
          </w:tcPr>
          <w:p w14:paraId="69363204" w14:textId="20F71258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14:paraId="5F29AF6C" w14:textId="77777777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66EA9" w:rsidRPr="00180134" w14:paraId="2A827D3A" w14:textId="77777777" w:rsidTr="00E42F55">
        <w:tc>
          <w:tcPr>
            <w:tcW w:w="3544" w:type="dxa"/>
          </w:tcPr>
          <w:p w14:paraId="5726854D" w14:textId="4187734A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14:paraId="7BD4B722" w14:textId="77777777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66EA9" w:rsidRPr="00180134" w14:paraId="34B5CCB7" w14:textId="77777777" w:rsidTr="00E42F55">
        <w:tc>
          <w:tcPr>
            <w:tcW w:w="3544" w:type="dxa"/>
          </w:tcPr>
          <w:p w14:paraId="0B7C1AD8" w14:textId="045EB601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14:paraId="331E83DF" w14:textId="77777777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66EA9" w:rsidRPr="00180134" w14:paraId="43F38DE6" w14:textId="77777777" w:rsidTr="00E42F55">
        <w:tc>
          <w:tcPr>
            <w:tcW w:w="3544" w:type="dxa"/>
          </w:tcPr>
          <w:p w14:paraId="3D7B65FE" w14:textId="4078E8DB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14:paraId="42048F20" w14:textId="77777777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66EA9" w:rsidRPr="00180134" w14:paraId="2166A55E" w14:textId="77777777" w:rsidTr="00E42F55">
        <w:tc>
          <w:tcPr>
            <w:tcW w:w="3544" w:type="dxa"/>
          </w:tcPr>
          <w:p w14:paraId="66190155" w14:textId="7989DEA4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14:paraId="685509D2" w14:textId="77777777" w:rsidR="00566EA9" w:rsidRPr="00180134" w:rsidRDefault="00566EA9" w:rsidP="00E42F5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34789A3" w14:textId="77777777" w:rsidR="00F4193E" w:rsidRDefault="00F4193E" w:rsidP="006440AC"/>
    <w:p w14:paraId="5A512754" w14:textId="77777777" w:rsidR="001132D4" w:rsidRDefault="001132D4" w:rsidP="006440AC"/>
    <w:sectPr w:rsidR="001132D4" w:rsidSect="00637B08">
      <w:headerReference w:type="default" r:id="rId8"/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2C94" w14:textId="77777777" w:rsidR="00CA3539" w:rsidRDefault="00CA3539" w:rsidP="007316F9">
      <w:pPr>
        <w:spacing w:after="0" w:line="240" w:lineRule="auto"/>
      </w:pPr>
      <w:r>
        <w:separator/>
      </w:r>
    </w:p>
  </w:endnote>
  <w:endnote w:type="continuationSeparator" w:id="0">
    <w:p w14:paraId="1DCBADCA" w14:textId="77777777" w:rsidR="00CA3539" w:rsidRDefault="00CA3539" w:rsidP="0073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C5FA" w14:textId="77777777" w:rsidR="00CA3539" w:rsidRDefault="00CA3539" w:rsidP="007316F9">
      <w:pPr>
        <w:spacing w:after="0" w:line="240" w:lineRule="auto"/>
      </w:pPr>
      <w:r>
        <w:separator/>
      </w:r>
    </w:p>
  </w:footnote>
  <w:footnote w:type="continuationSeparator" w:id="0">
    <w:p w14:paraId="251C2ACB" w14:textId="77777777" w:rsidR="00CA3539" w:rsidRDefault="00CA3539" w:rsidP="0073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5DBE" w14:textId="6B526919" w:rsidR="007316F9" w:rsidRDefault="00110BA7" w:rsidP="009B4E66">
    <w:pPr>
      <w:pStyle w:val="Zhlav"/>
      <w:tabs>
        <w:tab w:val="clear" w:pos="9072"/>
        <w:tab w:val="left" w:pos="6315"/>
        <w:tab w:val="left" w:pos="8910"/>
      </w:tabs>
      <w:ind w:left="283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BC57977" wp14:editId="5DBDE1E7">
          <wp:simplePos x="0" y="0"/>
          <wp:positionH relativeFrom="margin">
            <wp:posOffset>6381750</wp:posOffset>
          </wp:positionH>
          <wp:positionV relativeFrom="margin">
            <wp:posOffset>-619125</wp:posOffset>
          </wp:positionV>
          <wp:extent cx="1139190" cy="370840"/>
          <wp:effectExtent l="0" t="0" r="3810" b="0"/>
          <wp:wrapSquare wrapText="bothSides"/>
          <wp:docPr id="11455696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69DF">
      <w:t xml:space="preserve">           </w:t>
    </w:r>
    <w:r w:rsidR="00B571BC">
      <w:t xml:space="preserve">      </w:t>
    </w:r>
    <w:r w:rsidR="009B4E66">
      <w:t xml:space="preserve">    </w:t>
    </w:r>
    <w:r w:rsidR="007316F9">
      <w:rPr>
        <w:rFonts w:ascii="Times New Roman"/>
        <w:noProof/>
        <w:position w:val="14"/>
        <w:sz w:val="20"/>
      </w:rPr>
      <w:drawing>
        <wp:anchor distT="0" distB="0" distL="114300" distR="114300" simplePos="0" relativeHeight="251661312" behindDoc="1" locked="0" layoutInCell="1" allowOverlap="1" wp14:anchorId="7A49FFB0" wp14:editId="03E2EF97">
          <wp:simplePos x="0" y="0"/>
          <wp:positionH relativeFrom="margin">
            <wp:posOffset>4756785</wp:posOffset>
          </wp:positionH>
          <wp:positionV relativeFrom="paragraph">
            <wp:posOffset>112395</wp:posOffset>
          </wp:positionV>
          <wp:extent cx="1131570" cy="228600"/>
          <wp:effectExtent l="0" t="0" r="0" b="0"/>
          <wp:wrapSquare wrapText="bothSides"/>
          <wp:docPr id="1122843299" name="Obrázek 1122843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16F9">
      <w:rPr>
        <w:noProof/>
      </w:rPr>
      <w:drawing>
        <wp:anchor distT="0" distB="0" distL="114300" distR="114300" simplePos="0" relativeHeight="251660288" behindDoc="1" locked="0" layoutInCell="1" allowOverlap="1" wp14:anchorId="044A598C" wp14:editId="309E142C">
          <wp:simplePos x="0" y="0"/>
          <wp:positionH relativeFrom="column">
            <wp:posOffset>1081405</wp:posOffset>
          </wp:positionH>
          <wp:positionV relativeFrom="paragraph">
            <wp:posOffset>7620</wp:posOffset>
          </wp:positionV>
          <wp:extent cx="3142615" cy="406400"/>
          <wp:effectExtent l="0" t="0" r="635" b="0"/>
          <wp:wrapTight wrapText="bothSides">
            <wp:wrapPolygon edited="0">
              <wp:start x="0" y="0"/>
              <wp:lineTo x="0" y="20250"/>
              <wp:lineTo x="21473" y="20250"/>
              <wp:lineTo x="21473" y="0"/>
              <wp:lineTo x="0" y="0"/>
            </wp:wrapPolygon>
          </wp:wrapTight>
          <wp:docPr id="168636265" name="Obrázek 168636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16F9">
      <w:tab/>
    </w:r>
    <w:r w:rsidR="007316F9">
      <w:tab/>
    </w:r>
  </w:p>
  <w:p w14:paraId="73676867" w14:textId="77777777" w:rsidR="007316F9" w:rsidRDefault="00731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72"/>
    <w:rsid w:val="00000806"/>
    <w:rsid w:val="00017C56"/>
    <w:rsid w:val="00043221"/>
    <w:rsid w:val="00094138"/>
    <w:rsid w:val="000B14C0"/>
    <w:rsid w:val="000D7837"/>
    <w:rsid w:val="000E5FFB"/>
    <w:rsid w:val="000F07D6"/>
    <w:rsid w:val="00110BA7"/>
    <w:rsid w:val="001132D4"/>
    <w:rsid w:val="00153C17"/>
    <w:rsid w:val="00165162"/>
    <w:rsid w:val="00180134"/>
    <w:rsid w:val="001B22FC"/>
    <w:rsid w:val="00246353"/>
    <w:rsid w:val="00250DF4"/>
    <w:rsid w:val="002773E7"/>
    <w:rsid w:val="002940F6"/>
    <w:rsid w:val="00315AFE"/>
    <w:rsid w:val="00317F57"/>
    <w:rsid w:val="00330654"/>
    <w:rsid w:val="00376AE6"/>
    <w:rsid w:val="00380C49"/>
    <w:rsid w:val="003A07CF"/>
    <w:rsid w:val="003A3C5C"/>
    <w:rsid w:val="003B76E8"/>
    <w:rsid w:val="003C533D"/>
    <w:rsid w:val="003F1628"/>
    <w:rsid w:val="003F2312"/>
    <w:rsid w:val="00447D4C"/>
    <w:rsid w:val="004A4E14"/>
    <w:rsid w:val="004B46E1"/>
    <w:rsid w:val="004E775D"/>
    <w:rsid w:val="00566066"/>
    <w:rsid w:val="00566EA9"/>
    <w:rsid w:val="00580D0E"/>
    <w:rsid w:val="00583530"/>
    <w:rsid w:val="00594BC1"/>
    <w:rsid w:val="005A6445"/>
    <w:rsid w:val="005E7523"/>
    <w:rsid w:val="005F23D5"/>
    <w:rsid w:val="00615ABD"/>
    <w:rsid w:val="006351C4"/>
    <w:rsid w:val="00637B08"/>
    <w:rsid w:val="006440AC"/>
    <w:rsid w:val="006625D4"/>
    <w:rsid w:val="006D1E82"/>
    <w:rsid w:val="006E064F"/>
    <w:rsid w:val="006F0CFE"/>
    <w:rsid w:val="006F1501"/>
    <w:rsid w:val="00702D08"/>
    <w:rsid w:val="007316F9"/>
    <w:rsid w:val="00771CA7"/>
    <w:rsid w:val="007846CC"/>
    <w:rsid w:val="007A5825"/>
    <w:rsid w:val="007C2A53"/>
    <w:rsid w:val="008464AC"/>
    <w:rsid w:val="00852379"/>
    <w:rsid w:val="00866420"/>
    <w:rsid w:val="008A3F3A"/>
    <w:rsid w:val="009B4E66"/>
    <w:rsid w:val="00A01A9B"/>
    <w:rsid w:val="00A41F9A"/>
    <w:rsid w:val="00A6424F"/>
    <w:rsid w:val="00A753EE"/>
    <w:rsid w:val="00A75DD6"/>
    <w:rsid w:val="00A80663"/>
    <w:rsid w:val="00AB2423"/>
    <w:rsid w:val="00AE5C10"/>
    <w:rsid w:val="00AF04C3"/>
    <w:rsid w:val="00AF49E6"/>
    <w:rsid w:val="00AF4D92"/>
    <w:rsid w:val="00B0095D"/>
    <w:rsid w:val="00B17161"/>
    <w:rsid w:val="00B22985"/>
    <w:rsid w:val="00B25BB2"/>
    <w:rsid w:val="00B571BC"/>
    <w:rsid w:val="00B6584C"/>
    <w:rsid w:val="00B92EB7"/>
    <w:rsid w:val="00BC4A7F"/>
    <w:rsid w:val="00BD6C71"/>
    <w:rsid w:val="00BE1DF1"/>
    <w:rsid w:val="00BF388E"/>
    <w:rsid w:val="00BF729D"/>
    <w:rsid w:val="00C03FDB"/>
    <w:rsid w:val="00C468BD"/>
    <w:rsid w:val="00C71EDA"/>
    <w:rsid w:val="00C85992"/>
    <w:rsid w:val="00C86500"/>
    <w:rsid w:val="00C96D54"/>
    <w:rsid w:val="00CA3539"/>
    <w:rsid w:val="00CA6F57"/>
    <w:rsid w:val="00CD5A09"/>
    <w:rsid w:val="00D12E4C"/>
    <w:rsid w:val="00D1420A"/>
    <w:rsid w:val="00D5626E"/>
    <w:rsid w:val="00D669DF"/>
    <w:rsid w:val="00D75192"/>
    <w:rsid w:val="00D75865"/>
    <w:rsid w:val="00D878E3"/>
    <w:rsid w:val="00D9330C"/>
    <w:rsid w:val="00DC427F"/>
    <w:rsid w:val="00DD12A3"/>
    <w:rsid w:val="00DE0A29"/>
    <w:rsid w:val="00DE5335"/>
    <w:rsid w:val="00DF28A6"/>
    <w:rsid w:val="00E07E1A"/>
    <w:rsid w:val="00E13EFE"/>
    <w:rsid w:val="00E23CBE"/>
    <w:rsid w:val="00E42F55"/>
    <w:rsid w:val="00E4407D"/>
    <w:rsid w:val="00EA0B1C"/>
    <w:rsid w:val="00EA1ADF"/>
    <w:rsid w:val="00EB346C"/>
    <w:rsid w:val="00EB7472"/>
    <w:rsid w:val="00ED73BB"/>
    <w:rsid w:val="00F25D38"/>
    <w:rsid w:val="00F4193E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5713"/>
  <w15:chartTrackingRefBased/>
  <w15:docId w15:val="{FAACABE2-DACA-424D-9655-5569DE63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6F9"/>
  </w:style>
  <w:style w:type="paragraph" w:styleId="Zpat">
    <w:name w:val="footer"/>
    <w:basedOn w:val="Normln"/>
    <w:link w:val="ZpatChar"/>
    <w:uiPriority w:val="99"/>
    <w:unhideWhenUsed/>
    <w:rsid w:val="0073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6F9"/>
  </w:style>
  <w:style w:type="character" w:styleId="Hypertextovodkaz">
    <w:name w:val="Hyperlink"/>
    <w:basedOn w:val="Standardnpsmoodstavce"/>
    <w:uiPriority w:val="99"/>
    <w:unhideWhenUsed/>
    <w:rsid w:val="000432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322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71CA7"/>
    <w:rPr>
      <w:color w:val="954F72" w:themeColor="followedHyperlink"/>
      <w:u w:val="single"/>
    </w:rPr>
  </w:style>
  <w:style w:type="paragraph" w:customStyle="1" w:styleId="Default">
    <w:name w:val="Default"/>
    <w:rsid w:val="00317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otaceeu.cz/cs/statistiky-a-analyzy/seznam-operaci-(prijemcu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taceeu.cz/cs/evropske-fondy-v-cr/2014-2020/seznamy-prijemcu-(1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2874</Characters>
  <Application>Microsoft Office Word</Application>
  <DocSecurity>0</DocSecurity>
  <Lines>239</Lines>
  <Paragraphs>239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Hana Malovaná</cp:lastModifiedBy>
  <cp:revision>2</cp:revision>
  <cp:lastPrinted>2023-10-17T06:27:00Z</cp:lastPrinted>
  <dcterms:created xsi:type="dcterms:W3CDTF">2025-02-06T09:50:00Z</dcterms:created>
  <dcterms:modified xsi:type="dcterms:W3CDTF">2025-02-06T09:50:00Z</dcterms:modified>
</cp:coreProperties>
</file>